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  <w:u w:val="single"/>
        </w:rPr>
        <w:t>_</w:t>
      </w:r>
      <w:r>
        <w:rPr>
          <w:rFonts w:ascii="Times New Roman" w:hAnsi="Times New Roman"/>
          <w:color w:val="000000"/>
          <w:sz w:val="20"/>
          <w:u w:val="single"/>
        </w:rPr>
        <w:t>Кулешовский девяти мандатный  избирательный округ №2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«06»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Алавацкий Д.А.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Мацуга В.Д.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C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Мацуга Д.В.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5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9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Огай А.М.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6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6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Степанянц В.Д.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7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3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Малейко В.А.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7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0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Братишова Е.А.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8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D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Костенко А.С.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9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Калачев И.С.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A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Федченко В.Ю.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B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Олейников В.П.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B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1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Лымарева Т.В.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C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E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Сухомлинов М.Н.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D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14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B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Бочаров Н.В.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E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E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E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E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E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E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E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E7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E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E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E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E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E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ED000000">
            <w:pPr>
              <w:ind/>
              <w:jc w:val="center"/>
            </w:pPr>
            <w: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E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E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F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F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F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F3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F4000000">
      <w:pPr>
        <w:spacing w:after="0" w:line="240" w:lineRule="auto"/>
        <w:ind/>
      </w:pPr>
    </w:p>
    <w:p w14:paraId="F5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F6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F7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F8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F9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FA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FB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FC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ConsNormal"/>
    <w:link w:val="Style_9_ch"/>
    <w:pPr>
      <w:widowControl w:val="0"/>
      <w:ind w:firstLine="720" w:left="0"/>
    </w:pPr>
    <w:rPr>
      <w:rFonts w:ascii="Times New Roman" w:hAnsi="Times New Roman"/>
      <w:sz w:val="28"/>
    </w:rPr>
  </w:style>
  <w:style w:styleId="Style_9_ch" w:type="character">
    <w:name w:val="ConsNormal"/>
    <w:link w:val="Style_9"/>
    <w:rPr>
      <w:rFonts w:ascii="Times New Roman" w:hAnsi="Times New Roman"/>
      <w:sz w:val="28"/>
    </w:rPr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footnote reference"/>
    <w:link w:val="Style_11_ch"/>
    <w:rPr>
      <w:sz w:val="22"/>
      <w:vertAlign w:val="superscript"/>
    </w:rPr>
  </w:style>
  <w:style w:styleId="Style_11_ch" w:type="character">
    <w:name w:val="footnote reference"/>
    <w:link w:val="Style_11"/>
    <w:rPr>
      <w:sz w:val="22"/>
      <w:vertAlign w:val="superscript"/>
    </w:rPr>
  </w:style>
  <w:style w:styleId="Style_12" w:type="paragraph">
    <w:name w:val="heading 5"/>
    <w:next w:val="Style_2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Balloon Text"/>
    <w:basedOn w:val="Style_2"/>
    <w:link w:val="Style_13_ch"/>
    <w:pPr>
      <w:spacing w:after="0" w:line="240" w:lineRule="auto"/>
      <w:ind/>
    </w:pPr>
    <w:rPr>
      <w:rFonts w:ascii="Tahoma" w:hAnsi="Tahoma"/>
      <w:sz w:val="16"/>
    </w:rPr>
  </w:style>
  <w:style w:styleId="Style_13_ch" w:type="character">
    <w:name w:val="Balloon Text"/>
    <w:basedOn w:val="Style_2_ch"/>
    <w:link w:val="Style_13"/>
    <w:rPr>
      <w:rFonts w:ascii="Tahoma" w:hAnsi="Tahoma"/>
      <w:sz w:val="16"/>
    </w:rPr>
  </w:style>
  <w:style w:styleId="Style_14" w:type="paragraph">
    <w:name w:val="heading 1"/>
    <w:next w:val="Style_2"/>
    <w:link w:val="Style_1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basedOn w:val="Style_2"/>
    <w:link w:val="Style_16_ch"/>
    <w:pPr>
      <w:spacing w:after="0" w:line="240" w:lineRule="auto"/>
      <w:ind/>
    </w:pPr>
    <w:rPr>
      <w:sz w:val="20"/>
    </w:rPr>
  </w:style>
  <w:style w:styleId="Style_16_ch" w:type="character">
    <w:name w:val="Footnote"/>
    <w:basedOn w:val="Style_2_ch"/>
    <w:link w:val="Style_16"/>
    <w:rPr>
      <w:sz w:val="20"/>
    </w:rPr>
  </w:style>
  <w:style w:styleId="Style_17" w:type="paragraph">
    <w:name w:val="toc 1"/>
    <w:next w:val="Style_2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0"/>
    </w:rPr>
  </w:style>
  <w:style w:styleId="Style_18_ch" w:type="character">
    <w:name w:val="Header and Footer"/>
    <w:link w:val="Style_18"/>
    <w:rPr>
      <w:rFonts w:ascii="XO Thames" w:hAnsi="XO Thames"/>
      <w:sz w:val="20"/>
    </w:rPr>
  </w:style>
  <w:style w:styleId="Style_19" w:type="paragraph">
    <w:name w:val="toc 9"/>
    <w:next w:val="Style_2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2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2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2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2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2026-08-06T08:32:34Z</dcterms:modified>
</cp:coreProperties>
</file>